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Times New Roman"/>
          <w:b/>
          <w:sz w:val="36"/>
          <w:szCs w:val="36"/>
        </w:rPr>
      </w:pPr>
      <w:bookmarkStart w:id="0" w:name="_GoBack"/>
      <w:r>
        <w:rPr>
          <w:rFonts w:hint="eastAsia" w:ascii="宋体" w:hAnsi="宋体" w:eastAsia="宋体" w:cs="Times New Roman"/>
          <w:b/>
          <w:sz w:val="36"/>
          <w:szCs w:val="36"/>
        </w:rPr>
        <w:t>校A（B）级学生社团换届选举结果备案</w:t>
      </w:r>
      <w:bookmarkEnd w:id="0"/>
      <w:r>
        <w:rPr>
          <w:rFonts w:hint="eastAsia" w:ascii="宋体" w:hAnsi="宋体" w:eastAsia="宋体" w:cs="Times New Roman"/>
          <w:b/>
          <w:sz w:val="36"/>
          <w:szCs w:val="36"/>
        </w:rPr>
        <w:t xml:space="preserve"> </w:t>
      </w:r>
    </w:p>
    <w:p>
      <w:pPr>
        <w:jc w:val="center"/>
        <w:rPr>
          <w:rFonts w:hint="eastAsia" w:ascii="宋体" w:hAnsi="宋体" w:eastAsia="宋体" w:cs="Times New Roman"/>
          <w:b/>
          <w:sz w:val="11"/>
          <w:szCs w:val="11"/>
        </w:rPr>
      </w:pPr>
    </w:p>
    <w:p>
      <w:pPr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校学生社团联合会：</w:t>
      </w:r>
    </w:p>
    <w:p>
      <w:pPr>
        <w:rPr>
          <w:rFonts w:hint="eastAsia" w:ascii="仿宋" w:hAnsi="仿宋" w:eastAsia="仿宋" w:cs="Times New Roman"/>
          <w:sz w:val="13"/>
          <w:szCs w:val="13"/>
        </w:rPr>
      </w:pPr>
    </w:p>
    <w:p>
      <w:pPr>
        <w:adjustRightInd w:val="0"/>
        <w:jc w:val="left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Calibri" w:hAnsi="Calibri" w:eastAsia="宋体" w:cs="Times New Roman"/>
          <w:szCs w:val="22"/>
        </w:rPr>
        <w:t xml:space="preserve">    </w:t>
      </w:r>
      <w:r>
        <w:rPr>
          <w:rFonts w:hint="eastAsia" w:ascii="仿宋" w:hAnsi="仿宋" w:eastAsia="仿宋" w:cs="Times New Roman"/>
          <w:sz w:val="28"/>
          <w:szCs w:val="28"/>
        </w:rPr>
        <w:t xml:space="preserve"> 经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 xml:space="preserve">                 </w:t>
      </w:r>
      <w:r>
        <w:rPr>
          <w:rFonts w:hint="eastAsia" w:ascii="仿宋" w:hAnsi="仿宋" w:eastAsia="仿宋" w:cs="Times New Roman"/>
          <w:sz w:val="28"/>
          <w:szCs w:val="28"/>
        </w:rPr>
        <w:t>社团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8"/>
          <w:szCs w:val="28"/>
        </w:rPr>
        <w:t>年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8"/>
          <w:szCs w:val="28"/>
        </w:rPr>
        <w:t>月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8"/>
          <w:szCs w:val="28"/>
        </w:rPr>
        <w:t>日的换届选举会议，决定由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Times New Roman"/>
          <w:sz w:val="28"/>
          <w:szCs w:val="28"/>
        </w:rPr>
        <w:t>院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sz w:val="28"/>
          <w:szCs w:val="28"/>
        </w:rPr>
        <w:t>级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sz w:val="28"/>
          <w:szCs w:val="28"/>
        </w:rPr>
        <w:t>专业</w:t>
      </w:r>
      <w:r>
        <w:rPr>
          <w:rFonts w:hint="eastAsia" w:ascii="仿宋" w:hAnsi="仿宋" w:eastAsia="仿宋" w:cs="Times New Roman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Times New Roman"/>
          <w:sz w:val="28"/>
          <w:szCs w:val="28"/>
        </w:rPr>
        <w:t>同学担任本社团会长职务。</w:t>
      </w:r>
    </w:p>
    <w:p>
      <w:pPr>
        <w:adjustRightInd w:val="0"/>
        <w:jc w:val="left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                     </w:t>
      </w:r>
    </w:p>
    <w:p>
      <w:pPr>
        <w:adjustRightInd w:val="0"/>
        <w:jc w:val="left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                     </w:t>
      </w:r>
    </w:p>
    <w:p>
      <w:pPr>
        <w:adjustRightInd w:val="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     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Times New Roman"/>
          <w:sz w:val="32"/>
          <w:szCs w:val="32"/>
        </w:rPr>
        <w:t>院党委（总支）</w:t>
      </w:r>
    </w:p>
    <w:p>
      <w:pPr>
        <w:adjustRightInd w:val="0"/>
        <w:jc w:val="lef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        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D1F6A"/>
    <w:rsid w:val="6F3D1F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2019-05-13T17:14:00Z</dcterms:created>
  <dc:creator>纸纸纸砖</dc:creator>
  <cp:lastModifiedBy>纸纸纸砖</cp:lastModifiedBy>
  <dcterms:modified xsi:type="dcterms:W3CDTF">2019-05-13T17:14:46Z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